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Berdasarkan syarat usulan kelengkapan pengaktifan tugas belajar, maka dibutuhkan jawaban dari pertanyaan sebagai berikut :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  <w:t xml:space="preserve">Nama</w:t>
        <w:tab/>
        <w:tab/>
        <w:tab/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  <w:t xml:space="preserve">NIP</w:t>
        <w:tab/>
        <w:tab/>
        <w:tab/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  <w:t xml:space="preserve">Pangkat, Golongan</w:t>
        <w:tab/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  <w:t xml:space="preserve">Jabatan </w:t>
        <w:tab/>
        <w:tab/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  <w:t xml:space="preserve">Unit Kerja</w:t>
        <w:tab/>
        <w:tab/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4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0"/>
        <w:gridCol w:w="5924"/>
        <w:gridCol w:w="3248"/>
        <w:tblGridChange w:id="0">
          <w:tblGrid>
            <w:gridCol w:w="570"/>
            <w:gridCol w:w="5924"/>
            <w:gridCol w:w="324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pertanyaan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Jawaban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Apakah Saudara dalam keadaan sehat?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color w:val="c00000"/>
                <w:rtl w:val="0"/>
              </w:rPr>
              <w:t xml:space="preserve">Diisi oleh dosen bersangkutan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Apakah Saudara mengerti maksud panggilan ini?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color w:val="c00000"/>
                <w:rtl w:val="0"/>
              </w:rPr>
              <w:t xml:space="preserve">Diisi oleh dosen bersangkutan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Apakah Saudara bersedia memberikan keterangan sejujurnya hal-hal yang akan kami tanyakan berkaitan dengan studi belajar anda?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color w:val="c00000"/>
                <w:rtl w:val="0"/>
              </w:rPr>
              <w:t xml:space="preserve">Diisi oleh dosen bersangkutan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Apa saja dokumen yang Saudara miliki untuk memenuhi persyaratan tugas belajar?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color w:val="c00000"/>
                <w:rtl w:val="0"/>
              </w:rPr>
              <w:t xml:space="preserve">Diisi oleh dosen bersangkutan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Apakah Saudara mengetahui hak dan kewajiban PNS/Dosen yang memberikan tugas belajar?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color w:val="c00000"/>
                <w:rtl w:val="0"/>
              </w:rPr>
              <w:t xml:space="preserve">Diisi oleh dosen bersangkutan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Darimana sumber biaya tugas belajar Saudara?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color w:val="c00000"/>
                <w:rtl w:val="0"/>
              </w:rPr>
              <w:t xml:space="preserve">Diisi oleh dosen bersangkutan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Saat ini apakah Saudara masih menerima beasiswa tersebut?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color w:val="c00000"/>
                <w:rtl w:val="0"/>
              </w:rPr>
              <w:t xml:space="preserve">Diisi oleh dosen bersangkutan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Kapankah beasiswa tersebut berakhir? Bagaimana Saudara membiaya studi dan apakah menerima bantuan dari pihak lain?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color w:val="c00000"/>
                <w:rtl w:val="0"/>
              </w:rPr>
              <w:t xml:space="preserve">Diisi oleh dosen bersangkutan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Dapatkah Saudara menceritakan kronologis studi belajar  Saudara dari awal hingga saat ini?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color w:val="c00000"/>
                <w:rtl w:val="0"/>
              </w:rPr>
              <w:t xml:space="preserve">Diisi oleh dosen bersangkutan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10.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Mengapa Saudara terlambat dalam menyelesaian studi?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color w:val="c00000"/>
                <w:rtl w:val="0"/>
              </w:rPr>
              <w:t xml:space="preserve">Diisi oleh dosen bersangkutan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11.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Apakah Saudara masih berkeinginan melanjutkan studi Saudara?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color w:val="c00000"/>
                <w:rtl w:val="0"/>
              </w:rPr>
              <w:t xml:space="preserve">Diisi oleh dosen bersangkutan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12.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Apabila sewaktu-waktu diperlakukan keterangan kembali, Saudara bersedia diperiksa kembali?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color w:val="c00000"/>
                <w:rtl w:val="0"/>
              </w:rPr>
              <w:t xml:space="preserve">Diisi oleh dosen bersangkutan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Apakah keterangan yang Saudara berikan sesuai fakta dan jujur?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color w:val="c00000"/>
                <w:rtl w:val="0"/>
              </w:rPr>
              <w:t xml:space="preserve">Diisi oleh dosen bersangkutan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14.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Apakah Saudara bersedia menerima sanksi apabila keterangan Saudara berikan tidak sesuai dengan fakta yang ada?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color w:val="c00000"/>
                <w:rtl w:val="0"/>
              </w:rPr>
              <w:t xml:space="preserve">Diisi oleh dosen bersangkutan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0" w:tblpY="1"/>
        <w:tblW w:w="48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617"/>
        <w:gridCol w:w="3255"/>
        <w:tblGridChange w:id="0">
          <w:tblGrid>
            <w:gridCol w:w="1617"/>
            <w:gridCol w:w="3255"/>
          </w:tblGrid>
        </w:tblGridChange>
      </w:tblGrid>
      <w:tr>
        <w:trPr>
          <w:cantSplit w:val="0"/>
          <w:trHeight w:val="647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Nama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b w:val="1"/>
              </w:rPr>
            </w:pPr>
            <w:r w:rsidDel="00000000" w:rsidR="00000000" w:rsidRPr="00000000">
              <w:rPr>
                <w:color w:val="1f1f1f"/>
                <w:highlight w:val="white"/>
                <w:rtl w:val="0"/>
              </w:rPr>
              <w:t xml:space="preserve">: </w:t>
            </w:r>
            <w:r w:rsidDel="00000000" w:rsidR="00000000" w:rsidRPr="00000000">
              <w:rPr>
                <w:color w:val="c00000"/>
                <w:rtl w:val="0"/>
              </w:rPr>
              <w:t xml:space="preserve"> dosen bersangkutan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NIP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b w:val="1"/>
              </w:rPr>
            </w:pPr>
            <w:r w:rsidDel="00000000" w:rsidR="00000000" w:rsidRPr="00000000">
              <w:rPr>
                <w:color w:val="1f1f1f"/>
                <w:highlight w:val="whit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6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Tanda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Tangan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5" w:top="1440" w:left="1080" w:right="991" w:header="432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-1148079</wp:posOffset>
          </wp:positionH>
          <wp:positionV relativeFrom="paragraph">
            <wp:posOffset>188595</wp:posOffset>
          </wp:positionV>
          <wp:extent cx="8589645" cy="153670"/>
          <wp:effectExtent b="0" l="0" r="0" t="0"/>
          <wp:wrapNone/>
          <wp:docPr descr="C:\Documents and Settings\Ikah Ning\Local Settings\Temporary Internet Files\Content.Word\ITERA.JPG" id="2" name="image2.jpg"/>
          <a:graphic>
            <a:graphicData uri="http://schemas.openxmlformats.org/drawingml/2006/picture">
              <pic:pic>
                <pic:nvPicPr>
                  <pic:cNvPr descr="C:\Documents and Settings\Ikah Ning\Local Settings\Temporary Internet Files\Content.Word\ITERA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89645" cy="15367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bookmarkStart w:colFirst="0" w:colLast="0" w:name="_gjdgxs" w:id="0"/>
    <w:bookmarkEnd w:id="0"/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KEMENTERIAN PENDIDIKAN TINGGI, SAINS,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144780</wp:posOffset>
          </wp:positionV>
          <wp:extent cx="1095375" cy="1088390"/>
          <wp:effectExtent b="0" l="0" r="0" t="0"/>
          <wp:wrapSquare wrapText="bothSides" distB="0" distT="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7941" l="0" r="0" t="0"/>
                  <a:stretch>
                    <a:fillRect/>
                  </a:stretch>
                </pic:blipFill>
                <pic:spPr>
                  <a:xfrm>
                    <a:off x="0" y="0"/>
                    <a:ext cx="1095375" cy="10883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DAN TEKNOLOGI</w:t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INSTITUT TEKNOLOGI SUMATERA</w:t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FAKULTAS SAINS</w:t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Jalan Terusan Ryacudu Desa Way Hui Kecamatan Jati Agung, Lampung Selatan </w:t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Telepon : (0721) 8030188, </w:t>
    </w:r>
  </w:p>
  <w:p w:rsidR="00000000" w:rsidDel="00000000" w:rsidP="00000000" w:rsidRDefault="00000000" w:rsidRPr="00000000" w14:paraId="00000046">
    <w:pPr>
      <w:widowControl w:val="1"/>
      <w:tabs>
        <w:tab w:val="center" w:leader="none" w:pos="4513"/>
        <w:tab w:val="right" w:leader="none" w:pos="9026"/>
      </w:tabs>
      <w:spacing w:line="216" w:lineRule="auto"/>
      <w:ind w:left="1440" w:firstLine="0"/>
      <w:jc w:val="center"/>
      <w:rPr>
        <w:b w:val="1"/>
        <w:sz w:val="22"/>
        <w:szCs w:val="22"/>
      </w:rPr>
    </w:pPr>
    <w:r w:rsidDel="00000000" w:rsidR="00000000" w:rsidRPr="00000000">
      <w:rPr>
        <w:sz w:val="22"/>
        <w:szCs w:val="22"/>
        <w:rtl w:val="0"/>
      </w:rPr>
      <w:t xml:space="preserve">Email: </w:t>
    </w:r>
    <w:hyperlink r:id="rId2">
      <w:r w:rsidDel="00000000" w:rsidR="00000000" w:rsidRPr="00000000">
        <w:rPr>
          <w:color w:val="0563c1"/>
          <w:sz w:val="22"/>
          <w:szCs w:val="22"/>
          <w:u w:val="single"/>
          <w:rtl w:val="0"/>
        </w:rPr>
        <w:t xml:space="preserve">fsains@itera.ac.id</w:t>
      </w:r>
    </w:hyperlink>
    <w:r w:rsidDel="00000000" w:rsidR="00000000" w:rsidRPr="00000000">
      <w:rPr>
        <w:sz w:val="22"/>
        <w:szCs w:val="22"/>
        <w:rtl w:val="0"/>
      </w:rPr>
      <w:t xml:space="preserve">, Website : js.itera.ac.id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25401</wp:posOffset>
              </wp:positionH>
              <wp:positionV relativeFrom="paragraph">
                <wp:posOffset>43196</wp:posOffset>
              </wp:positionV>
              <wp:extent cx="6120130" cy="508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285935" y="378000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cap="flat" cmpd="thickThin" w="50800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25401</wp:posOffset>
              </wp:positionH>
              <wp:positionV relativeFrom="paragraph">
                <wp:posOffset>43196</wp:posOffset>
              </wp:positionV>
              <wp:extent cx="6120130" cy="5080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130" cy="50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-ID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fsains@itera.ac.id" TargetMode="External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5F9C3F270D074AD7BD470EF27DED90DD</vt:lpwstr>
  </property>
</Properties>
</file>